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E1D" w:rsidRDefault="00AA1E1D" w:rsidP="00AA1E1D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8251A6">
        <w:rPr>
          <w:b/>
          <w:sz w:val="28"/>
          <w:szCs w:val="28"/>
        </w:rPr>
        <w:t>Теннис в НГТУ (НЭТИ)</w:t>
      </w:r>
    </w:p>
    <w:p w:rsidR="00AA1E1D" w:rsidRPr="008251A6" w:rsidRDefault="00AA1E1D" w:rsidP="00AA1E1D">
      <w:pPr>
        <w:spacing w:line="360" w:lineRule="auto"/>
        <w:rPr>
          <w:b/>
          <w:sz w:val="28"/>
          <w:szCs w:val="28"/>
        </w:rPr>
      </w:pPr>
      <w:r w:rsidRPr="008251A6">
        <w:rPr>
          <w:b/>
          <w:sz w:val="28"/>
          <w:szCs w:val="28"/>
        </w:rPr>
        <w:br/>
        <w:t xml:space="preserve">     </w:t>
      </w:r>
      <w:r w:rsidRPr="008251A6">
        <w:rPr>
          <w:sz w:val="28"/>
          <w:szCs w:val="28"/>
        </w:rPr>
        <w:t>В НГТУ (НЭТИ) теннис прошёл свой путь развития от группы спортивного совершенствования до образовательного предмета на кафедре физического воспитания, занимая лидирующее место среди других ВУЗов города Новосибирска.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  <w:r w:rsidRPr="008251A6">
        <w:rPr>
          <w:sz w:val="28"/>
          <w:szCs w:val="28"/>
        </w:rPr>
        <w:t xml:space="preserve">      Мало кто из ВУЗов Новосибирска, в семидесятые годы прошлого столетия могли позволить себе заниматься теннисом, не только как видом спорта, но и ввести его, как образовательный предмет на кафедре физического воспитания. </w:t>
      </w:r>
      <w:r>
        <w:rPr>
          <w:sz w:val="28"/>
          <w:szCs w:val="28"/>
        </w:rPr>
        <w:t xml:space="preserve">   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  <w:r w:rsidRPr="008251A6">
        <w:rPr>
          <w:sz w:val="28"/>
          <w:szCs w:val="28"/>
        </w:rPr>
        <w:t>В 1977 году, при поддержке ректора НЭТИ (НГТУ)</w:t>
      </w:r>
      <w:r>
        <w:rPr>
          <w:sz w:val="28"/>
          <w:szCs w:val="28"/>
        </w:rPr>
        <w:t xml:space="preserve"> Г.П. </w:t>
      </w:r>
      <w:proofErr w:type="spellStart"/>
      <w:r>
        <w:rPr>
          <w:sz w:val="28"/>
          <w:szCs w:val="28"/>
        </w:rPr>
        <w:t>Лыщинского</w:t>
      </w:r>
      <w:proofErr w:type="spellEnd"/>
      <w:r>
        <w:rPr>
          <w:sz w:val="28"/>
          <w:szCs w:val="28"/>
        </w:rPr>
        <w:t xml:space="preserve"> и с утверждения </w:t>
      </w:r>
      <w:r w:rsidRPr="0033233D">
        <w:rPr>
          <w:sz w:val="28"/>
          <w:szCs w:val="28"/>
        </w:rPr>
        <w:t>Министерства образования,</w:t>
      </w:r>
      <w:r w:rsidRPr="008251A6">
        <w:rPr>
          <w:sz w:val="28"/>
          <w:szCs w:val="28"/>
        </w:rPr>
        <w:t xml:space="preserve"> теннис ввели как образовательный предмет для студентов на кафедре физического воспитания при НЭТИ. Пер</w:t>
      </w:r>
      <w:r>
        <w:rPr>
          <w:sz w:val="28"/>
          <w:szCs w:val="28"/>
        </w:rPr>
        <w:t>выми</w:t>
      </w:r>
      <w:r w:rsidRPr="008251A6">
        <w:rPr>
          <w:sz w:val="28"/>
          <w:szCs w:val="28"/>
        </w:rPr>
        <w:t xml:space="preserve"> преподавателями от</w:t>
      </w:r>
      <w:r>
        <w:rPr>
          <w:sz w:val="28"/>
          <w:szCs w:val="28"/>
        </w:rPr>
        <w:t>деления теннис</w:t>
      </w:r>
      <w:r w:rsidRPr="008251A6">
        <w:rPr>
          <w:sz w:val="28"/>
          <w:szCs w:val="28"/>
        </w:rPr>
        <w:t xml:space="preserve"> стали Пьянов Б.Н.</w:t>
      </w:r>
      <w:r>
        <w:rPr>
          <w:sz w:val="28"/>
          <w:szCs w:val="28"/>
        </w:rPr>
        <w:t xml:space="preserve"> (рис.1)</w:t>
      </w:r>
      <w:r w:rsidRPr="008251A6">
        <w:rPr>
          <w:sz w:val="28"/>
          <w:szCs w:val="28"/>
        </w:rPr>
        <w:t xml:space="preserve"> и Назаров Е.Н.</w:t>
      </w:r>
      <w:r>
        <w:rPr>
          <w:sz w:val="28"/>
          <w:szCs w:val="28"/>
        </w:rPr>
        <w:t xml:space="preserve"> (рис.2)</w:t>
      </w:r>
    </w:p>
    <w:p w:rsidR="00AA1E1D" w:rsidRDefault="00AA1E1D" w:rsidP="00AA1E1D">
      <w:pPr>
        <w:spacing w:line="360" w:lineRule="auto"/>
        <w:jc w:val="center"/>
        <w:rPr>
          <w:sz w:val="28"/>
          <w:szCs w:val="28"/>
        </w:rPr>
      </w:pPr>
    </w:p>
    <w:p w:rsidR="00AA1E1D" w:rsidRPr="00841B5B" w:rsidRDefault="00AA1E1D" w:rsidP="00AA1E1D">
      <w:pPr>
        <w:spacing w:line="360" w:lineRule="auto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DD76F8" wp14:editId="3029C34A">
            <wp:extent cx="3543300" cy="2933700"/>
            <wp:effectExtent l="19050" t="0" r="0" b="0"/>
            <wp:docPr id="2" name="Рисунок 1" descr="Пьянов 1 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ьянов 1 раз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D" w:rsidRDefault="00AA1E1D" w:rsidP="00AA1E1D">
      <w:pPr>
        <w:spacing w:line="360" w:lineRule="auto"/>
        <w:rPr>
          <w:sz w:val="24"/>
          <w:szCs w:val="24"/>
        </w:rPr>
      </w:pPr>
      <w:r w:rsidRPr="00841B5B">
        <w:rPr>
          <w:i/>
          <w:sz w:val="24"/>
          <w:szCs w:val="24"/>
        </w:rPr>
        <w:t xml:space="preserve">Рис. 1.  </w:t>
      </w:r>
      <w:r w:rsidRPr="00F2382E">
        <w:rPr>
          <w:sz w:val="24"/>
          <w:szCs w:val="24"/>
        </w:rPr>
        <w:t>Пьянов Б.Н. (</w:t>
      </w:r>
      <w:r>
        <w:rPr>
          <w:sz w:val="24"/>
          <w:szCs w:val="24"/>
        </w:rPr>
        <w:t>кандидат педаг</w:t>
      </w:r>
      <w:r w:rsidRPr="00F2382E">
        <w:rPr>
          <w:sz w:val="24"/>
          <w:szCs w:val="24"/>
        </w:rPr>
        <w:t>огических наук, доцент) со студентами НГТУ</w:t>
      </w:r>
    </w:p>
    <w:p w:rsidR="00AA1E1D" w:rsidRPr="00F2382E" w:rsidRDefault="00AA1E1D" w:rsidP="00AA1E1D">
      <w:pPr>
        <w:spacing w:line="360" w:lineRule="auto"/>
        <w:rPr>
          <w:sz w:val="24"/>
          <w:szCs w:val="24"/>
        </w:rPr>
      </w:pPr>
    </w:p>
    <w:p w:rsidR="00AA1E1D" w:rsidRDefault="00AA1E1D" w:rsidP="00AA1E1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D35B464" wp14:editId="2056373F">
            <wp:extent cx="2562225" cy="2324100"/>
            <wp:effectExtent l="19050" t="0" r="9525" b="0"/>
            <wp:docPr id="3" name="Рисунок 3" descr="IMG-20180104-WA0000 - копия (2)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0104-WA0000 - копия (2)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D" w:rsidRPr="00F2382E" w:rsidRDefault="00AA1E1D" w:rsidP="00AA1E1D">
      <w:pPr>
        <w:spacing w:line="360" w:lineRule="auto"/>
        <w:jc w:val="center"/>
        <w:rPr>
          <w:sz w:val="28"/>
          <w:szCs w:val="28"/>
        </w:rPr>
      </w:pPr>
      <w:r>
        <w:rPr>
          <w:i/>
          <w:sz w:val="24"/>
          <w:szCs w:val="24"/>
        </w:rPr>
        <w:t xml:space="preserve">Рис. 2.  </w:t>
      </w:r>
      <w:r w:rsidRPr="00F2382E">
        <w:rPr>
          <w:sz w:val="24"/>
          <w:szCs w:val="24"/>
        </w:rPr>
        <w:t>Назаров Е.Н. (</w:t>
      </w:r>
      <w:r>
        <w:rPr>
          <w:sz w:val="24"/>
          <w:szCs w:val="24"/>
        </w:rPr>
        <w:t xml:space="preserve">ст. </w:t>
      </w:r>
      <w:r w:rsidRPr="00F2382E">
        <w:rPr>
          <w:sz w:val="24"/>
          <w:szCs w:val="24"/>
        </w:rPr>
        <w:t>преподаватель</w:t>
      </w:r>
      <w:r>
        <w:rPr>
          <w:sz w:val="24"/>
          <w:szCs w:val="24"/>
        </w:rPr>
        <w:t xml:space="preserve"> кафедры ФВ</w:t>
      </w:r>
      <w:r w:rsidRPr="00F2382E">
        <w:rPr>
          <w:sz w:val="24"/>
          <w:szCs w:val="24"/>
        </w:rPr>
        <w:t>).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  <w:r w:rsidRPr="008251A6">
        <w:rPr>
          <w:sz w:val="28"/>
          <w:szCs w:val="28"/>
        </w:rPr>
        <w:t xml:space="preserve">     Для эффектив</w:t>
      </w:r>
      <w:r>
        <w:rPr>
          <w:sz w:val="28"/>
          <w:szCs w:val="28"/>
        </w:rPr>
        <w:t xml:space="preserve">ного обучения студентов теннису </w:t>
      </w:r>
      <w:r w:rsidRPr="008251A6">
        <w:rPr>
          <w:sz w:val="28"/>
          <w:szCs w:val="28"/>
        </w:rPr>
        <w:t xml:space="preserve">на кафедре специально разрабатывалась методическая программа. Усиливался </w:t>
      </w:r>
      <w:r>
        <w:rPr>
          <w:sz w:val="28"/>
          <w:szCs w:val="28"/>
        </w:rPr>
        <w:t>преподавательский</w:t>
      </w:r>
      <w:r w:rsidRPr="008251A6">
        <w:rPr>
          <w:sz w:val="28"/>
          <w:szCs w:val="28"/>
        </w:rPr>
        <w:t xml:space="preserve"> состав из числа тренеров и мастеров спорта по теннису. </w:t>
      </w:r>
      <w:r w:rsidRPr="00E020CB">
        <w:rPr>
          <w:sz w:val="28"/>
          <w:szCs w:val="28"/>
        </w:rPr>
        <w:t xml:space="preserve">На пример таких, как пятикратная чемпионка Сибири и Дальнего Востока, чемпионка РСФСР 1980 и </w:t>
      </w:r>
      <w:smartTag w:uri="urn:schemas-microsoft-com:office:smarttags" w:element="metricconverter">
        <w:smartTagPr>
          <w:attr w:name="ProductID" w:val="1982 г"/>
        </w:smartTagPr>
        <w:r w:rsidRPr="00E020CB">
          <w:rPr>
            <w:sz w:val="28"/>
            <w:szCs w:val="28"/>
          </w:rPr>
          <w:t>1982 г</w:t>
        </w:r>
      </w:smartTag>
      <w:r w:rsidRPr="00E020CB">
        <w:rPr>
          <w:sz w:val="28"/>
          <w:szCs w:val="28"/>
        </w:rPr>
        <w:t xml:space="preserve">г. по теннису – </w:t>
      </w:r>
      <w:proofErr w:type="spellStart"/>
      <w:proofErr w:type="gramStart"/>
      <w:r w:rsidRPr="00E020CB">
        <w:rPr>
          <w:sz w:val="28"/>
          <w:szCs w:val="28"/>
        </w:rPr>
        <w:t>Затолокина</w:t>
      </w:r>
      <w:proofErr w:type="spellEnd"/>
      <w:r w:rsidRPr="00E020CB">
        <w:rPr>
          <w:sz w:val="28"/>
          <w:szCs w:val="28"/>
        </w:rPr>
        <w:t xml:space="preserve">  Г.В.</w:t>
      </w:r>
      <w:proofErr w:type="gramEnd"/>
      <w:r w:rsidRPr="00E020CB">
        <w:rPr>
          <w:sz w:val="28"/>
          <w:szCs w:val="28"/>
        </w:rPr>
        <w:t xml:space="preserve"> (рис. 3).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</w:p>
    <w:p w:rsidR="00AA1E1D" w:rsidRDefault="00AA1E1D" w:rsidP="00AA1E1D">
      <w:pPr>
        <w:spacing w:line="360" w:lineRule="auto"/>
        <w:rPr>
          <w:sz w:val="28"/>
          <w:szCs w:val="28"/>
        </w:rPr>
      </w:pPr>
    </w:p>
    <w:p w:rsidR="00AA1E1D" w:rsidRDefault="00AA1E1D" w:rsidP="00AA1E1D">
      <w:pPr>
        <w:spacing w:line="360" w:lineRule="auto"/>
        <w:rPr>
          <w:sz w:val="28"/>
          <w:szCs w:val="28"/>
        </w:rPr>
      </w:pPr>
    </w:p>
    <w:p w:rsidR="00AA1E1D" w:rsidRDefault="00AA1E1D" w:rsidP="00AA1E1D">
      <w:pPr>
        <w:spacing w:line="360" w:lineRule="auto"/>
        <w:rPr>
          <w:sz w:val="28"/>
          <w:szCs w:val="28"/>
        </w:rPr>
      </w:pPr>
    </w:p>
    <w:p w:rsidR="00AA1E1D" w:rsidRDefault="00AA1E1D" w:rsidP="00AA1E1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923A57" wp14:editId="52D4D5E6">
            <wp:extent cx="5276850" cy="22955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D" w:rsidRDefault="00AA1E1D" w:rsidP="00AA1E1D">
      <w:pPr>
        <w:spacing w:line="360" w:lineRule="auto"/>
        <w:jc w:val="center"/>
        <w:rPr>
          <w:sz w:val="24"/>
          <w:szCs w:val="24"/>
        </w:rPr>
      </w:pPr>
      <w:r>
        <w:rPr>
          <w:i/>
          <w:sz w:val="24"/>
          <w:szCs w:val="24"/>
        </w:rPr>
        <w:t>Рис. 3</w:t>
      </w:r>
      <w:r w:rsidRPr="00841B5B">
        <w:rPr>
          <w:i/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Затолокина</w:t>
      </w:r>
      <w:proofErr w:type="spellEnd"/>
      <w:r>
        <w:rPr>
          <w:sz w:val="24"/>
          <w:szCs w:val="24"/>
        </w:rPr>
        <w:t xml:space="preserve"> Г.В. ст. преподаватель кафедры ФВ НГТУ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</w:p>
    <w:p w:rsidR="00AA1E1D" w:rsidRDefault="00AA1E1D" w:rsidP="00AA1E1D">
      <w:pPr>
        <w:spacing w:line="360" w:lineRule="auto"/>
        <w:rPr>
          <w:sz w:val="28"/>
          <w:szCs w:val="28"/>
        </w:rPr>
      </w:pPr>
      <w:r w:rsidRPr="008251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Одновременно</w:t>
      </w:r>
      <w:r w:rsidRPr="008251A6">
        <w:rPr>
          <w:sz w:val="28"/>
          <w:szCs w:val="28"/>
        </w:rPr>
        <w:t xml:space="preserve"> при НГТУ были созданы, под руководством ректора универ</w:t>
      </w:r>
      <w:r>
        <w:rPr>
          <w:sz w:val="28"/>
          <w:szCs w:val="28"/>
        </w:rPr>
        <w:t xml:space="preserve">ситета Г.П. </w:t>
      </w:r>
      <w:proofErr w:type="spellStart"/>
      <w:r>
        <w:rPr>
          <w:sz w:val="28"/>
          <w:szCs w:val="28"/>
        </w:rPr>
        <w:t>Лыщ</w:t>
      </w:r>
      <w:r w:rsidRPr="008251A6">
        <w:rPr>
          <w:sz w:val="28"/>
          <w:szCs w:val="28"/>
        </w:rPr>
        <w:t>инского</w:t>
      </w:r>
      <w:proofErr w:type="spellEnd"/>
      <w:r w:rsidRPr="008251A6">
        <w:rPr>
          <w:sz w:val="28"/>
          <w:szCs w:val="28"/>
        </w:rPr>
        <w:t xml:space="preserve"> и Б.Н.</w:t>
      </w:r>
      <w:r>
        <w:rPr>
          <w:sz w:val="28"/>
          <w:szCs w:val="28"/>
        </w:rPr>
        <w:t xml:space="preserve"> Пьянова,</w:t>
      </w:r>
      <w:r w:rsidRPr="008251A6">
        <w:rPr>
          <w:sz w:val="28"/>
          <w:szCs w:val="28"/>
        </w:rPr>
        <w:t xml:space="preserve"> группы спортивного совершенс</w:t>
      </w:r>
      <w:r>
        <w:rPr>
          <w:sz w:val="28"/>
          <w:szCs w:val="28"/>
        </w:rPr>
        <w:t>твования студентов по теннису</w:t>
      </w:r>
      <w:r w:rsidRPr="008251A6">
        <w:rPr>
          <w:sz w:val="28"/>
          <w:szCs w:val="28"/>
        </w:rPr>
        <w:t xml:space="preserve">, через которые прошли тысячи </w:t>
      </w:r>
      <w:r w:rsidRPr="008251A6">
        <w:rPr>
          <w:sz w:val="28"/>
          <w:szCs w:val="28"/>
        </w:rPr>
        <w:lastRenderedPageBreak/>
        <w:t>молодых и взрослых людей. В последствии из студентов НГТУ была создана довольно таки сильная сборная команда, которая отстаивала честь университета на Всероссийской летней универсиаде 2012 года</w:t>
      </w:r>
      <w:r>
        <w:rPr>
          <w:sz w:val="28"/>
          <w:szCs w:val="28"/>
        </w:rPr>
        <w:t xml:space="preserve"> по теннису в Санкт-Петербурге,</w:t>
      </w:r>
      <w:r w:rsidRPr="008251A6">
        <w:rPr>
          <w:sz w:val="28"/>
          <w:szCs w:val="28"/>
        </w:rPr>
        <w:t xml:space="preserve"> на Всероссийской летней универсиад</w:t>
      </w:r>
      <w:r>
        <w:rPr>
          <w:sz w:val="28"/>
          <w:szCs w:val="28"/>
        </w:rPr>
        <w:t xml:space="preserve">е 2014 года по теннису в Казани, </w:t>
      </w:r>
      <w:r w:rsidRPr="008251A6">
        <w:rPr>
          <w:sz w:val="28"/>
          <w:szCs w:val="28"/>
        </w:rPr>
        <w:t>а также на других соревнованиях в городе Томске, в Челябинске, Владивостоке, Ташкенте и других городах</w:t>
      </w:r>
      <w:r>
        <w:rPr>
          <w:sz w:val="28"/>
          <w:szCs w:val="28"/>
        </w:rPr>
        <w:t xml:space="preserve"> (рис. 4</w:t>
      </w:r>
      <w:r w:rsidRPr="00861229">
        <w:rPr>
          <w:sz w:val="28"/>
          <w:szCs w:val="28"/>
        </w:rPr>
        <w:t>).</w:t>
      </w:r>
      <w:r w:rsidRPr="008251A6">
        <w:rPr>
          <w:sz w:val="28"/>
          <w:szCs w:val="28"/>
        </w:rPr>
        <w:t xml:space="preserve">   </w:t>
      </w:r>
    </w:p>
    <w:p w:rsidR="00AA1E1D" w:rsidRDefault="00AA1E1D" w:rsidP="00AA1E1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1EBE88" wp14:editId="1880496A">
            <wp:extent cx="2124075" cy="2971800"/>
            <wp:effectExtent l="19050" t="0" r="9525" b="0"/>
            <wp:docPr id="5" name="Рисунок 2" descr="Каманда Каз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манда Казан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D" w:rsidRDefault="00AA1E1D" w:rsidP="00AA1E1D">
      <w:pPr>
        <w:spacing w:line="360" w:lineRule="auto"/>
        <w:jc w:val="center"/>
        <w:rPr>
          <w:sz w:val="24"/>
          <w:szCs w:val="24"/>
        </w:rPr>
      </w:pPr>
      <w:r>
        <w:rPr>
          <w:i/>
          <w:sz w:val="24"/>
          <w:szCs w:val="24"/>
        </w:rPr>
        <w:t xml:space="preserve">Рис. 4. </w:t>
      </w:r>
      <w:r>
        <w:rPr>
          <w:sz w:val="24"/>
          <w:szCs w:val="24"/>
        </w:rPr>
        <w:t>Сборная команда НГТУ по теннису (2012-14 гг.)</w:t>
      </w:r>
    </w:p>
    <w:p w:rsidR="00AA1E1D" w:rsidRPr="004E4018" w:rsidRDefault="00AA1E1D" w:rsidP="00AA1E1D">
      <w:pPr>
        <w:spacing w:line="360" w:lineRule="auto"/>
        <w:jc w:val="center"/>
        <w:rPr>
          <w:sz w:val="24"/>
          <w:szCs w:val="24"/>
        </w:rPr>
      </w:pPr>
    </w:p>
    <w:p w:rsidR="00AA1E1D" w:rsidRDefault="00AA1E1D" w:rsidP="00AA1E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251A6">
        <w:rPr>
          <w:sz w:val="28"/>
          <w:szCs w:val="28"/>
        </w:rPr>
        <w:t xml:space="preserve">Как не удивительно, но среди студентов появилось не мало желающих научится играть в теннис. Даже были такие, которые проявили себя на профессиональном поприще. Это </w:t>
      </w:r>
      <w:proofErr w:type="spellStart"/>
      <w:r w:rsidRPr="008251A6">
        <w:rPr>
          <w:sz w:val="28"/>
          <w:szCs w:val="28"/>
        </w:rPr>
        <w:t>Ненашкин</w:t>
      </w:r>
      <w:proofErr w:type="spellEnd"/>
      <w:r w:rsidRPr="008251A6">
        <w:rPr>
          <w:sz w:val="28"/>
          <w:szCs w:val="28"/>
        </w:rPr>
        <w:t xml:space="preserve"> Роман, </w:t>
      </w:r>
      <w:r>
        <w:rPr>
          <w:sz w:val="28"/>
          <w:szCs w:val="28"/>
        </w:rPr>
        <w:t xml:space="preserve">ныне мастер спорта по теннису, </w:t>
      </w:r>
      <w:r w:rsidRPr="008251A6">
        <w:rPr>
          <w:sz w:val="28"/>
          <w:szCs w:val="28"/>
        </w:rPr>
        <w:t xml:space="preserve">Бойко Нелли – 2 ой разряд, ныне аспирант НГТУ и многие другие. Если делать обзор по Новосибирску, то студенческие команды по теннису защищают честь только двух университетов, это НГТУ и НГУ.  </w:t>
      </w:r>
    </w:p>
    <w:p w:rsidR="00AA1E1D" w:rsidRPr="008251A6" w:rsidRDefault="00AA1E1D" w:rsidP="00AA1E1D">
      <w:pPr>
        <w:spacing w:line="360" w:lineRule="auto"/>
        <w:rPr>
          <w:sz w:val="28"/>
          <w:szCs w:val="28"/>
        </w:rPr>
      </w:pPr>
      <w:r w:rsidRPr="008251A6">
        <w:rPr>
          <w:sz w:val="28"/>
          <w:szCs w:val="28"/>
        </w:rPr>
        <w:t xml:space="preserve">     Игра в теннис, это шахматы в движении. Надо одновременно думать, бежать, бить, отражать атаку и т.д.  Игра очень разносторонняя. От которой получа</w:t>
      </w:r>
      <w:r>
        <w:rPr>
          <w:sz w:val="28"/>
          <w:szCs w:val="28"/>
        </w:rPr>
        <w:t>ешь удовольствие.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  <w:r w:rsidRPr="008251A6">
        <w:rPr>
          <w:sz w:val="28"/>
          <w:szCs w:val="28"/>
        </w:rPr>
        <w:t xml:space="preserve">     Игрой в те</w:t>
      </w:r>
      <w:r>
        <w:rPr>
          <w:sz w:val="28"/>
          <w:szCs w:val="28"/>
        </w:rPr>
        <w:t>ннис заинтересовались</w:t>
      </w:r>
      <w:r w:rsidRPr="008251A6">
        <w:rPr>
          <w:sz w:val="28"/>
          <w:szCs w:val="28"/>
        </w:rPr>
        <w:t xml:space="preserve"> для поддержания своей физи</w:t>
      </w:r>
      <w:r>
        <w:rPr>
          <w:sz w:val="28"/>
          <w:szCs w:val="28"/>
        </w:rPr>
        <w:t>ческой формы не только студенты, но и</w:t>
      </w:r>
      <w:r w:rsidRPr="008251A6">
        <w:rPr>
          <w:sz w:val="28"/>
          <w:szCs w:val="28"/>
        </w:rPr>
        <w:t xml:space="preserve"> извес</w:t>
      </w:r>
      <w:r>
        <w:rPr>
          <w:sz w:val="28"/>
          <w:szCs w:val="28"/>
        </w:rPr>
        <w:t>тные люди нашего университета, которые</w:t>
      </w:r>
      <w:r w:rsidRPr="008251A6">
        <w:rPr>
          <w:sz w:val="28"/>
          <w:szCs w:val="28"/>
        </w:rPr>
        <w:t xml:space="preserve"> в последствии стали фанатами этой игры. </w:t>
      </w:r>
    </w:p>
    <w:p w:rsidR="00AA1E1D" w:rsidRPr="008251A6" w:rsidRDefault="00AA1E1D" w:rsidP="00AA1E1D">
      <w:pPr>
        <w:spacing w:line="360" w:lineRule="auto"/>
        <w:rPr>
          <w:sz w:val="28"/>
          <w:szCs w:val="28"/>
        </w:rPr>
      </w:pPr>
    </w:p>
    <w:p w:rsidR="00AA1E1D" w:rsidRDefault="00AA1E1D" w:rsidP="00AA1E1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C8D3177" wp14:editId="1FAF606C">
            <wp:extent cx="1962150" cy="2857500"/>
            <wp:effectExtent l="19050" t="0" r="0" b="0"/>
            <wp:docPr id="6" name="Рисунок 3" descr="Пустовой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устовой 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      </w:t>
      </w:r>
      <w:r w:rsidRPr="008251A6">
        <w:rPr>
          <w:sz w:val="28"/>
          <w:szCs w:val="28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612DFEF" wp14:editId="3D259F5A">
            <wp:extent cx="1933575" cy="2914650"/>
            <wp:effectExtent l="19050" t="0" r="9525" b="0"/>
            <wp:docPr id="7" name="Рисунок 4" descr="Афанасьев 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Афанасьев Ю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1D" w:rsidRPr="006A058E" w:rsidRDefault="00AA1E1D" w:rsidP="00AA1E1D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 Рис.5. </w:t>
      </w:r>
      <w:r>
        <w:rPr>
          <w:sz w:val="24"/>
          <w:szCs w:val="24"/>
        </w:rPr>
        <w:t>Р</w:t>
      </w:r>
      <w:r w:rsidRPr="006A058E">
        <w:rPr>
          <w:sz w:val="24"/>
          <w:szCs w:val="24"/>
        </w:rPr>
        <w:t>ектор НГТУ (2007-2016 гг.)</w:t>
      </w:r>
      <w:r>
        <w:rPr>
          <w:sz w:val="24"/>
          <w:szCs w:val="24"/>
        </w:rPr>
        <w:t xml:space="preserve">                            </w:t>
      </w:r>
      <w:r>
        <w:rPr>
          <w:i/>
          <w:sz w:val="24"/>
          <w:szCs w:val="24"/>
        </w:rPr>
        <w:t>Р</w:t>
      </w:r>
      <w:r w:rsidRPr="00F469AA">
        <w:rPr>
          <w:i/>
          <w:sz w:val="24"/>
          <w:szCs w:val="24"/>
        </w:rPr>
        <w:t>ис.6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Проректор по учебной работе НГТУ    </w:t>
      </w:r>
      <w:proofErr w:type="spellStart"/>
      <w:r>
        <w:rPr>
          <w:sz w:val="24"/>
          <w:szCs w:val="24"/>
        </w:rPr>
        <w:t>Пустовой</w:t>
      </w:r>
      <w:proofErr w:type="spellEnd"/>
      <w:r>
        <w:rPr>
          <w:sz w:val="24"/>
          <w:szCs w:val="24"/>
        </w:rPr>
        <w:t xml:space="preserve"> Н.В.                                                                  Афанасьев Ю.А.       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A1E1D" w:rsidRDefault="00AA1E1D" w:rsidP="00AA1E1D">
      <w:pPr>
        <w:spacing w:line="360" w:lineRule="auto"/>
        <w:rPr>
          <w:sz w:val="28"/>
          <w:szCs w:val="28"/>
        </w:rPr>
      </w:pPr>
    </w:p>
    <w:p w:rsidR="00AA1E1D" w:rsidRPr="008251A6" w:rsidRDefault="00AA1E1D" w:rsidP="00AA1E1D">
      <w:pPr>
        <w:spacing w:line="360" w:lineRule="auto"/>
        <w:rPr>
          <w:sz w:val="28"/>
          <w:szCs w:val="28"/>
        </w:rPr>
      </w:pPr>
    </w:p>
    <w:p w:rsidR="00AA1E1D" w:rsidRDefault="00AA1E1D" w:rsidP="00AA1E1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5F1D21" wp14:editId="46ED683C">
            <wp:extent cx="3038475" cy="2266950"/>
            <wp:effectExtent l="19050" t="0" r="9525" b="0"/>
            <wp:docPr id="8" name="Рисунок 5" descr="Цой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Цой 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1A6">
        <w:rPr>
          <w:sz w:val="28"/>
          <w:szCs w:val="28"/>
        </w:rPr>
        <w:t xml:space="preserve">  </w:t>
      </w:r>
    </w:p>
    <w:p w:rsidR="00AA1E1D" w:rsidRPr="00BF4781" w:rsidRDefault="00AA1E1D" w:rsidP="00AA1E1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>
        <w:rPr>
          <w:i/>
          <w:sz w:val="24"/>
          <w:szCs w:val="24"/>
        </w:rPr>
        <w:t>Р</w:t>
      </w:r>
      <w:r w:rsidRPr="00F469AA">
        <w:rPr>
          <w:i/>
          <w:sz w:val="24"/>
          <w:szCs w:val="24"/>
        </w:rPr>
        <w:t>ис.7</w:t>
      </w:r>
      <w:r>
        <w:rPr>
          <w:sz w:val="24"/>
          <w:szCs w:val="24"/>
        </w:rPr>
        <w:t xml:space="preserve">. </w:t>
      </w:r>
      <w:r w:rsidRPr="00BF4781">
        <w:rPr>
          <w:sz w:val="24"/>
          <w:szCs w:val="24"/>
        </w:rPr>
        <w:t xml:space="preserve">Проректор по международным связям </w:t>
      </w:r>
      <w:r>
        <w:rPr>
          <w:sz w:val="24"/>
          <w:szCs w:val="24"/>
        </w:rPr>
        <w:t>Цой</w:t>
      </w:r>
      <w:r w:rsidRPr="00BF4781">
        <w:rPr>
          <w:sz w:val="24"/>
          <w:szCs w:val="24"/>
        </w:rPr>
        <w:t xml:space="preserve"> Е.Б.</w:t>
      </w:r>
    </w:p>
    <w:p w:rsidR="00AA1E1D" w:rsidRDefault="00AA1E1D" w:rsidP="00AA1E1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C49932" wp14:editId="3D35CD02">
            <wp:extent cx="4086225" cy="2952750"/>
            <wp:effectExtent l="19050" t="0" r="9525" b="0"/>
            <wp:docPr id="9" name="Рисунок 9" descr="Пьянов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ьянов Б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1A6">
        <w:rPr>
          <w:sz w:val="28"/>
          <w:szCs w:val="28"/>
        </w:rPr>
        <w:t xml:space="preserve">  </w:t>
      </w:r>
    </w:p>
    <w:p w:rsidR="00AA1E1D" w:rsidRPr="00511B30" w:rsidRDefault="00AA1E1D" w:rsidP="00511B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>
        <w:rPr>
          <w:i/>
          <w:sz w:val="24"/>
          <w:szCs w:val="24"/>
        </w:rPr>
        <w:t>Р</w:t>
      </w:r>
      <w:r w:rsidRPr="00F469AA">
        <w:rPr>
          <w:i/>
          <w:sz w:val="24"/>
          <w:szCs w:val="24"/>
        </w:rPr>
        <w:t>ис.8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D3CA6">
        <w:rPr>
          <w:sz w:val="24"/>
          <w:szCs w:val="24"/>
        </w:rPr>
        <w:t>Директор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УСОЦ  НГТУ</w:t>
      </w:r>
      <w:proofErr w:type="gramEnd"/>
      <w:r>
        <w:rPr>
          <w:sz w:val="24"/>
          <w:szCs w:val="24"/>
        </w:rPr>
        <w:t xml:space="preserve"> с 1992 по 2015 </w:t>
      </w:r>
      <w:proofErr w:type="spellStart"/>
      <w:r>
        <w:rPr>
          <w:sz w:val="24"/>
          <w:szCs w:val="24"/>
        </w:rPr>
        <w:t>г.г</w:t>
      </w:r>
      <w:proofErr w:type="spellEnd"/>
      <w:r>
        <w:rPr>
          <w:sz w:val="24"/>
          <w:szCs w:val="24"/>
        </w:rPr>
        <w:t>.</w:t>
      </w:r>
      <w:r w:rsidRPr="0098134B">
        <w:rPr>
          <w:sz w:val="24"/>
          <w:szCs w:val="24"/>
        </w:rPr>
        <w:t xml:space="preserve"> </w:t>
      </w:r>
      <w:r>
        <w:rPr>
          <w:sz w:val="24"/>
          <w:szCs w:val="24"/>
        </w:rPr>
        <w:t>Пьянов Б.Н.</w:t>
      </w:r>
    </w:p>
    <w:sectPr w:rsidR="00AA1E1D" w:rsidRPr="00511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3EA"/>
    <w:rsid w:val="00193C1D"/>
    <w:rsid w:val="002703EA"/>
    <w:rsid w:val="00511B30"/>
    <w:rsid w:val="007C5CEB"/>
    <w:rsid w:val="00AA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EF0370A"/>
  <w15:docId w15:val="{722FD4F2-374A-4739-888E-645320E6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E1D"/>
    <w:pPr>
      <w:spacing w:after="0" w:line="240" w:lineRule="auto"/>
    </w:pPr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AA1E1D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Demi Cond" w:eastAsia="Times New Roman" w:hAnsi="Franklin Gothic Demi Cond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1E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E1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471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</cp:lastModifiedBy>
  <cp:revision>4</cp:revision>
  <dcterms:created xsi:type="dcterms:W3CDTF">2019-03-26T08:44:00Z</dcterms:created>
  <dcterms:modified xsi:type="dcterms:W3CDTF">2019-04-01T04:25:00Z</dcterms:modified>
</cp:coreProperties>
</file>